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  <w:lang w:val="en-US" w:eastAsia="zh-CN"/>
        </w:rPr>
        <w:t>中旅旅游汽车</w:t>
      </w:r>
      <w:r>
        <w:rPr>
          <w:rFonts w:hint="eastAsia" w:eastAsia="黑体"/>
          <w:b/>
          <w:bCs/>
          <w:sz w:val="36"/>
        </w:rPr>
        <w:t>有限公司公开</w:t>
      </w:r>
      <w:r>
        <w:rPr>
          <w:rFonts w:hint="eastAsia" w:eastAsia="黑体"/>
          <w:b/>
          <w:bCs/>
          <w:sz w:val="36"/>
          <w:lang w:val="en-US" w:eastAsia="zh-CN"/>
        </w:rPr>
        <w:t>招</w:t>
      </w:r>
      <w:r>
        <w:rPr>
          <w:rFonts w:hint="eastAsia" w:eastAsia="黑体"/>
          <w:b/>
          <w:bCs/>
          <w:sz w:val="36"/>
        </w:rPr>
        <w:t>聘报</w:t>
      </w:r>
      <w:bookmarkStart w:id="0" w:name="_GoBack"/>
      <w:bookmarkEnd w:id="0"/>
      <w:r>
        <w:rPr>
          <w:rFonts w:hint="eastAsia" w:eastAsia="黑体"/>
          <w:b/>
          <w:bCs/>
          <w:sz w:val="36"/>
        </w:rPr>
        <w:t>名表</w:t>
      </w:r>
    </w:p>
    <w:p>
      <w:pPr>
        <w:jc w:val="center"/>
        <w:rPr>
          <w:rFonts w:hint="eastAsia" w:eastAsia="黑体"/>
          <w:b/>
          <w:bCs/>
          <w:sz w:val="36"/>
        </w:rPr>
      </w:pPr>
    </w:p>
    <w:tbl>
      <w:tblPr>
        <w:tblStyle w:val="7"/>
        <w:tblW w:w="105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95"/>
        <w:gridCol w:w="425"/>
        <w:gridCol w:w="281"/>
        <w:gridCol w:w="470"/>
        <w:gridCol w:w="1231"/>
        <w:gridCol w:w="504"/>
        <w:gridCol w:w="349"/>
        <w:gridCol w:w="567"/>
        <w:gridCol w:w="1280"/>
        <w:gridCol w:w="22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YYYY.MM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（彩色免冠正装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28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（手机）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有何专长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及部门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现任岗位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应聘部门及岗位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是否服从调剂</w:t>
            </w: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（自高中起填写）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院校（具体到院系）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教育情况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（按时间先后顺序填写）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单位及部门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岗位及职务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主要工作职责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2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主要工作业绩或项目经历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（包括工作内容、角色任务及成果）</w:t>
            </w:r>
          </w:p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（不够可另附页）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近三年考核情况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（如适用）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获得奖励情况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参加培训情况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（包括培训项目、培训机构、培训时间等）</w:t>
            </w:r>
          </w:p>
        </w:tc>
        <w:tc>
          <w:tcPr>
            <w:tcW w:w="8831" w:type="dxa"/>
            <w:gridSpan w:val="10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相关资格证书（专业技术资格、职（执）业资格等）</w:t>
            </w:r>
          </w:p>
        </w:tc>
        <w:tc>
          <w:tcPr>
            <w:tcW w:w="2201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205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2196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获得时间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0582" w:type="dxa"/>
            <w:gridSpan w:val="11"/>
            <w:shd w:val="clear" w:color="auto" w:fill="BEBEBE" w:themeFill="background1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exact"/>
          <w:jc w:val="center"/>
        </w:trPr>
        <w:tc>
          <w:tcPr>
            <w:tcW w:w="10582" w:type="dxa"/>
            <w:gridSpan w:val="11"/>
          </w:tcPr>
          <w:p>
            <w:pPr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（注：如有近姻亲关系人在中国旅游集团及下属企业工作，请在此栏注明）</w:t>
            </w:r>
          </w:p>
        </w:tc>
      </w:tr>
    </w:tbl>
    <w:p>
      <w:pPr>
        <w:rPr>
          <w:sz w:val="32"/>
          <w:szCs w:val="32"/>
        </w:rPr>
      </w:pPr>
      <w:r>
        <w:rPr>
          <w:rFonts w:hint="eastAsia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ind w:firstLine="5320" w:firstLineChars="19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签名：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